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CD" w:rsidRPr="00BD0A48" w:rsidRDefault="008E39CD" w:rsidP="008E39CD">
      <w:pPr>
        <w:jc w:val="right"/>
        <w:rPr>
          <w:szCs w:val="24"/>
        </w:rPr>
      </w:pPr>
      <w:r w:rsidRPr="00BD0A48">
        <w:rPr>
          <w:szCs w:val="24"/>
        </w:rPr>
        <w:t>Załącznik nr 1</w:t>
      </w:r>
    </w:p>
    <w:p w:rsidR="008E39CD" w:rsidRPr="00BD0A48" w:rsidRDefault="008E39CD" w:rsidP="008E39CD">
      <w:pPr>
        <w:spacing w:after="0" w:line="240" w:lineRule="auto"/>
        <w:jc w:val="center"/>
        <w:rPr>
          <w:rFonts w:asciiTheme="minorHAnsi" w:hAnsiTheme="minorHAnsi"/>
          <w:b/>
          <w:sz w:val="16"/>
          <w:szCs w:val="16"/>
        </w:rPr>
      </w:pPr>
    </w:p>
    <w:p w:rsidR="008E39CD" w:rsidRPr="00F2605B" w:rsidRDefault="008E39CD" w:rsidP="008E39CD">
      <w:pPr>
        <w:spacing w:after="0" w:line="240" w:lineRule="auto"/>
        <w:jc w:val="center"/>
        <w:rPr>
          <w:rFonts w:asciiTheme="minorHAnsi" w:hAnsiTheme="minorHAnsi"/>
          <w:b/>
          <w:sz w:val="28"/>
          <w:szCs w:val="24"/>
        </w:rPr>
      </w:pPr>
      <w:r w:rsidRPr="00F2605B">
        <w:rPr>
          <w:rFonts w:asciiTheme="minorHAnsi" w:hAnsiTheme="minorHAnsi"/>
          <w:b/>
          <w:sz w:val="28"/>
          <w:szCs w:val="24"/>
        </w:rPr>
        <w:t>OPIS PRZEDMIOTU ZAMÓWIENIA</w:t>
      </w:r>
    </w:p>
    <w:p w:rsidR="008E39CD" w:rsidRPr="00DE18D9" w:rsidRDefault="008E39CD" w:rsidP="008E39C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8E39CD" w:rsidRPr="00DE18D9" w:rsidTr="00F2605B">
        <w:tc>
          <w:tcPr>
            <w:tcW w:w="9778" w:type="dxa"/>
            <w:shd w:val="clear" w:color="auto" w:fill="D9D9D9" w:themeFill="background1" w:themeFillShade="D9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E39CD">
              <w:rPr>
                <w:b/>
                <w:sz w:val="24"/>
                <w:szCs w:val="24"/>
              </w:rPr>
              <w:t>NAUCZYCIELE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Morfologia krwi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OB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Badanie ogólne moczu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Laryngolog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Lekarz medycyny pracy + orzeczenie</w:t>
            </w:r>
          </w:p>
        </w:tc>
      </w:tr>
    </w:tbl>
    <w:p w:rsidR="008E39CD" w:rsidRPr="00DE18D9" w:rsidRDefault="008E39CD" w:rsidP="008E39C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8E39CD" w:rsidRPr="00DE18D9" w:rsidTr="00F2605B">
        <w:tc>
          <w:tcPr>
            <w:tcW w:w="9778" w:type="dxa"/>
            <w:shd w:val="clear" w:color="auto" w:fill="D9D9D9" w:themeFill="background1" w:themeFillShade="D9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E39CD">
              <w:rPr>
                <w:b/>
                <w:sz w:val="24"/>
                <w:szCs w:val="24"/>
              </w:rPr>
              <w:t>ADMINISTRACJA oraz pracownicy użytkujący w czasie pracy monitor ekranowy co najmniej przez połowę dobowego wymiaru czasu pracy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Morfologia krwi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OB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Badanie ogólne moczu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Badanie okulistyczne + dno oka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Lekarz medycyny pracy + orzeczenie</w:t>
            </w:r>
          </w:p>
        </w:tc>
      </w:tr>
    </w:tbl>
    <w:p w:rsidR="008E39CD" w:rsidRPr="00DE18D9" w:rsidRDefault="008E39CD" w:rsidP="008E39C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8E39CD" w:rsidRPr="00DE18D9" w:rsidTr="00F2605B">
        <w:tc>
          <w:tcPr>
            <w:tcW w:w="9778" w:type="dxa"/>
            <w:shd w:val="clear" w:color="auto" w:fill="D9D9D9" w:themeFill="background1" w:themeFillShade="D9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E39CD">
              <w:rPr>
                <w:b/>
                <w:sz w:val="24"/>
                <w:szCs w:val="24"/>
              </w:rPr>
              <w:t>OBSŁUGA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Morfologia krwi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OB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Badanie ogólne moczu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Lekarz medycyny pracy + orzeczenie</w:t>
            </w:r>
          </w:p>
        </w:tc>
      </w:tr>
    </w:tbl>
    <w:p w:rsidR="008E39CD" w:rsidRPr="00DE18D9" w:rsidRDefault="008E39CD" w:rsidP="008E39C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8E39CD" w:rsidRPr="00DE18D9" w:rsidTr="00F2605B">
        <w:tc>
          <w:tcPr>
            <w:tcW w:w="9778" w:type="dxa"/>
            <w:shd w:val="clear" w:color="auto" w:fill="D9D9D9" w:themeFill="background1" w:themeFillShade="D9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E39CD">
              <w:rPr>
                <w:b/>
                <w:sz w:val="24"/>
                <w:szCs w:val="24"/>
              </w:rPr>
              <w:t>KONSERWATOR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Morfologia krwi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OB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Badanie ogólne moczu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Laryngolog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Badanie neurologiczne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Badanie okulistyczne + dno oka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Badanie EKG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Badanie audiometryczne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Lekarz medycyny pracy + orzeczenie</w:t>
            </w:r>
          </w:p>
        </w:tc>
      </w:tr>
    </w:tbl>
    <w:p w:rsidR="008E39CD" w:rsidRDefault="008E39CD" w:rsidP="008E39CD">
      <w:pPr>
        <w:spacing w:after="0" w:line="240" w:lineRule="auto"/>
        <w:rPr>
          <w:sz w:val="24"/>
          <w:szCs w:val="24"/>
        </w:rPr>
      </w:pPr>
    </w:p>
    <w:p w:rsidR="008E39CD" w:rsidRPr="00DE18D9" w:rsidRDefault="008E39CD" w:rsidP="008E39C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8E39CD" w:rsidRPr="00DE18D9" w:rsidTr="00F2605B">
        <w:tc>
          <w:tcPr>
            <w:tcW w:w="9778" w:type="dxa"/>
            <w:shd w:val="clear" w:color="auto" w:fill="D9D9D9" w:themeFill="background1" w:themeFillShade="D9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E39CD">
              <w:rPr>
                <w:b/>
                <w:sz w:val="24"/>
                <w:szCs w:val="24"/>
              </w:rPr>
              <w:lastRenderedPageBreak/>
              <w:t>PERSONEL KUCHNI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Morfologia krwi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OB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Badanie ogólne moczu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Lekarz medycyny pracy + orzeczenie</w:t>
            </w:r>
          </w:p>
        </w:tc>
      </w:tr>
    </w:tbl>
    <w:p w:rsidR="008E39CD" w:rsidRPr="00DE18D9" w:rsidRDefault="008E39CD" w:rsidP="008E39C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8E39CD" w:rsidRPr="00DE18D9" w:rsidTr="00F2605B">
        <w:tc>
          <w:tcPr>
            <w:tcW w:w="9778" w:type="dxa"/>
            <w:shd w:val="clear" w:color="auto" w:fill="D9D9D9" w:themeFill="background1" w:themeFillShade="D9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8E39CD">
              <w:rPr>
                <w:b/>
                <w:sz w:val="24"/>
                <w:szCs w:val="24"/>
              </w:rPr>
              <w:t>POZOSTAŁE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 xml:space="preserve">RTG klatki piersiowej </w:t>
            </w:r>
          </w:p>
        </w:tc>
      </w:tr>
      <w:tr w:rsidR="008E39CD" w:rsidRPr="00DE18D9" w:rsidTr="008E39CD">
        <w:tc>
          <w:tcPr>
            <w:tcW w:w="9778" w:type="dxa"/>
            <w:tcBorders>
              <w:bottom w:val="single" w:sz="4" w:space="0" w:color="auto"/>
            </w:tcBorders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Dobór szkieł okularowych wraz z wydaniem recepty</w:t>
            </w:r>
          </w:p>
        </w:tc>
      </w:tr>
      <w:tr w:rsidR="008E39CD" w:rsidRPr="00DE18D9" w:rsidTr="008E39CD">
        <w:tc>
          <w:tcPr>
            <w:tcW w:w="9778" w:type="dxa"/>
            <w:tcBorders>
              <w:left w:val="nil"/>
              <w:right w:val="nil"/>
            </w:tcBorders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Książeczka do celów sanitarno-epidemiologicznych</w:t>
            </w:r>
            <w:r w:rsidRPr="008E39CD">
              <w:rPr>
                <w:sz w:val="24"/>
                <w:szCs w:val="24"/>
                <w:vertAlign w:val="superscript"/>
              </w:rPr>
              <w:t>2</w:t>
            </w:r>
            <w:r w:rsidRPr="008E39CD">
              <w:rPr>
                <w:sz w:val="24"/>
                <w:szCs w:val="24"/>
              </w:rPr>
              <w:t>: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- wraz z badaniem (wstępnym, okresowym, kontrolnym)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- poza badaniem ( wstępnym, okresowym, kontrolnym)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Badanie w celu udzielenia urlopu dla poratowania zdrowia</w:t>
            </w:r>
          </w:p>
        </w:tc>
      </w:tr>
      <w:tr w:rsidR="008E39CD" w:rsidRPr="00DE18D9" w:rsidTr="008E39CD">
        <w:tc>
          <w:tcPr>
            <w:tcW w:w="9778" w:type="dxa"/>
          </w:tcPr>
          <w:p w:rsidR="008E39CD" w:rsidRPr="008E39CD" w:rsidRDefault="008E39CD" w:rsidP="008E39CD">
            <w:pPr>
              <w:tabs>
                <w:tab w:val="center" w:pos="4536"/>
                <w:tab w:val="right" w:pos="9072"/>
              </w:tabs>
              <w:spacing w:after="0"/>
              <w:jc w:val="both"/>
              <w:rPr>
                <w:sz w:val="24"/>
                <w:szCs w:val="24"/>
              </w:rPr>
            </w:pPr>
            <w:r w:rsidRPr="008E39CD">
              <w:rPr>
                <w:sz w:val="24"/>
                <w:szCs w:val="24"/>
              </w:rPr>
              <w:t>Trzykrotne badanie kału do  celów sanitarno-epidemiologicznych</w:t>
            </w:r>
          </w:p>
        </w:tc>
      </w:tr>
    </w:tbl>
    <w:p w:rsidR="008E39CD" w:rsidRPr="00DE18D9" w:rsidRDefault="008E39CD" w:rsidP="008E39CD">
      <w:pPr>
        <w:spacing w:after="0" w:line="240" w:lineRule="auto"/>
        <w:rPr>
          <w:sz w:val="24"/>
          <w:szCs w:val="24"/>
        </w:rPr>
      </w:pPr>
    </w:p>
    <w:p w:rsidR="0001007E" w:rsidRPr="00AE1F92" w:rsidRDefault="0001007E" w:rsidP="00464322">
      <w:pPr>
        <w:rPr>
          <w:sz w:val="24"/>
        </w:rPr>
      </w:pPr>
    </w:p>
    <w:sectPr w:rsidR="0001007E" w:rsidRPr="00AE1F92" w:rsidSect="00693949">
      <w:headerReference w:type="default" r:id="rId7"/>
      <w:footerReference w:type="default" r:id="rId8"/>
      <w:pgSz w:w="11906" w:h="16838" w:code="9"/>
      <w:pgMar w:top="2098" w:right="1134" w:bottom="1985" w:left="1134" w:header="284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95" w:rsidRDefault="00154695" w:rsidP="00FC7860">
      <w:pPr>
        <w:spacing w:after="0" w:line="240" w:lineRule="auto"/>
      </w:pPr>
      <w:r>
        <w:separator/>
      </w:r>
    </w:p>
  </w:endnote>
  <w:endnote w:type="continuationSeparator" w:id="0">
    <w:p w:rsidR="00154695" w:rsidRDefault="00154695" w:rsidP="00F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DF" w:rsidRPr="00693949" w:rsidRDefault="00142CA6" w:rsidP="006F5D89">
    <w:pPr>
      <w:pStyle w:val="Nagwek"/>
      <w:tabs>
        <w:tab w:val="clear" w:pos="4536"/>
        <w:tab w:val="clear" w:pos="9072"/>
        <w:tab w:val="right" w:pos="9639"/>
      </w:tabs>
      <w:rPr>
        <w:rFonts w:ascii="Comic Sans MS" w:hAnsi="Comic Sans MS"/>
      </w:rPr>
    </w:pPr>
    <w:r>
      <w:rPr>
        <w:rFonts w:ascii="Comic Sans MS" w:hAnsi="Comic Sans MS"/>
        <w:noProof/>
        <w:lang w:eastAsia="pl-PL"/>
      </w:rPr>
      <w:pict>
        <v:group id="_x0000_s2097" style="position:absolute;margin-left:.6pt;margin-top:-.05pt;width:482.55pt;height:40.4pt;z-index:251658752" coordorigin="1146,15215" coordsize="9651,80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0" type="#_x0000_t32" style="position:absolute;left:1146;top:15215;width:6037;height:1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91" type="#_x0000_t19" style="position:absolute;left:7179;top:15215;width:519;height:803;rotation:180" coordsize="21600,21598" adj="-5852489,,,21598" path="wr-21600,-2,21600,43198,263,,21600,21598nfewr-21600,-2,21600,43198,263,,21600,21598l,21598nsxe">
            <v:path o:connectlocs="263,0;21600,21598;0,21598"/>
          </v:shape>
          <v:shape id="_x0000_s2092" type="#_x0000_t32" style="position:absolute;left:7687;top:16022;width:3110;height:1" o:connectortype="straight"/>
        </v:group>
      </w:pict>
    </w:r>
    <w:r w:rsidR="006F5D89" w:rsidRPr="00693949">
      <w:rPr>
        <w:rFonts w:ascii="Comic Sans MS" w:hAnsi="Comic Sans MS"/>
      </w:rPr>
      <w:t>ul. Rydla 6</w:t>
    </w:r>
    <w:r w:rsidR="006E04D5" w:rsidRPr="00693949">
      <w:rPr>
        <w:rFonts w:ascii="Comic Sans MS" w:hAnsi="Comic Sans MS"/>
      </w:rPr>
      <w:t>, 70-783 Szczecin</w:t>
    </w:r>
    <w:r w:rsidR="00693949" w:rsidRPr="00693949">
      <w:rPr>
        <w:rFonts w:ascii="Comic Sans MS" w:hAnsi="Comic Sans MS"/>
        <w:lang w:val="en-US"/>
      </w:rPr>
      <w:t>, tel. 91 46 68</w:t>
    </w:r>
    <w:r w:rsidR="006F281B">
      <w:rPr>
        <w:rFonts w:ascii="Comic Sans MS" w:hAnsi="Comic Sans MS"/>
        <w:lang w:val="en-US"/>
      </w:rPr>
      <w:t> </w:t>
    </w:r>
    <w:r w:rsidR="00693949" w:rsidRPr="00693949">
      <w:rPr>
        <w:rFonts w:ascii="Comic Sans MS" w:hAnsi="Comic Sans MS"/>
        <w:lang w:val="en-US"/>
      </w:rPr>
      <w:t>460</w:t>
    </w:r>
    <w:r w:rsidR="006F281B">
      <w:rPr>
        <w:rFonts w:ascii="Comic Sans MS" w:hAnsi="Comic Sans MS"/>
        <w:lang w:val="en-US"/>
      </w:rPr>
      <w:t>,</w:t>
    </w:r>
    <w:r w:rsidR="006E04D5" w:rsidRPr="00693949">
      <w:rPr>
        <w:rFonts w:ascii="Comic Sans MS" w:hAnsi="Comic Sans MS"/>
      </w:rPr>
      <w:tab/>
    </w:r>
    <w:r w:rsidR="00824E8B" w:rsidRPr="00693949">
      <w:rPr>
        <w:rFonts w:ascii="Comic Sans MS" w:hAnsi="Comic Sans MS"/>
      </w:rPr>
      <w:t>sekretariat@sp37.szczecin.pl</w:t>
    </w:r>
  </w:p>
  <w:p w:rsidR="006E04D5" w:rsidRDefault="00693949" w:rsidP="006E04D5">
    <w:pPr>
      <w:pStyle w:val="Nagwek"/>
      <w:tabs>
        <w:tab w:val="clear" w:pos="4536"/>
        <w:tab w:val="clear" w:pos="9072"/>
        <w:tab w:val="right" w:pos="9639"/>
      </w:tabs>
      <w:rPr>
        <w:rFonts w:ascii="Comic Sans MS" w:hAnsi="Comic Sans MS"/>
        <w:sz w:val="24"/>
        <w:lang w:val="en-US"/>
      </w:rPr>
    </w:pPr>
    <w:proofErr w:type="spellStart"/>
    <w:r w:rsidRPr="00693949">
      <w:rPr>
        <w:rFonts w:ascii="Comic Sans MS" w:hAnsi="Comic Sans MS"/>
        <w:lang w:val="en-US"/>
      </w:rPr>
      <w:t>ul</w:t>
    </w:r>
    <w:proofErr w:type="spellEnd"/>
    <w:r w:rsidRPr="00693949">
      <w:rPr>
        <w:rFonts w:ascii="Comic Sans MS" w:hAnsi="Comic Sans MS"/>
        <w:lang w:val="en-US"/>
      </w:rPr>
      <w:t xml:space="preserve">. </w:t>
    </w:r>
    <w:proofErr w:type="spellStart"/>
    <w:r w:rsidRPr="00693949">
      <w:rPr>
        <w:rFonts w:ascii="Comic Sans MS" w:hAnsi="Comic Sans MS"/>
        <w:lang w:val="en-US"/>
      </w:rPr>
      <w:t>Nałkowskiej</w:t>
    </w:r>
    <w:proofErr w:type="spellEnd"/>
    <w:r w:rsidRPr="00693949">
      <w:rPr>
        <w:rFonts w:ascii="Comic Sans MS" w:hAnsi="Comic Sans MS"/>
        <w:lang w:val="en-US"/>
      </w:rPr>
      <w:t xml:space="preserve"> 33, 70-785 Szczecin, tel. 91 46 29</w:t>
    </w:r>
    <w:r w:rsidR="006F281B">
      <w:rPr>
        <w:rFonts w:ascii="Comic Sans MS" w:hAnsi="Comic Sans MS"/>
        <w:lang w:val="en-US"/>
      </w:rPr>
      <w:t> </w:t>
    </w:r>
    <w:r w:rsidRPr="00693949">
      <w:rPr>
        <w:rFonts w:ascii="Comic Sans MS" w:hAnsi="Comic Sans MS"/>
        <w:lang w:val="en-US"/>
      </w:rPr>
      <w:t>486</w:t>
    </w:r>
    <w:r w:rsidR="006F281B">
      <w:rPr>
        <w:rFonts w:ascii="Comic Sans MS" w:hAnsi="Comic Sans MS"/>
        <w:lang w:val="en-US"/>
      </w:rPr>
      <w:t>,</w:t>
    </w:r>
    <w:r w:rsidR="006E04D5" w:rsidRPr="00693949">
      <w:rPr>
        <w:rFonts w:ascii="Comic Sans MS" w:hAnsi="Comic Sans MS"/>
        <w:lang w:val="en-US"/>
      </w:rPr>
      <w:tab/>
    </w:r>
    <w:r w:rsidR="00824E8B" w:rsidRPr="00693949">
      <w:rPr>
        <w:rFonts w:ascii="Comic Sans MS" w:hAnsi="Comic Sans MS"/>
        <w:lang w:val="en-US"/>
      </w:rPr>
      <w:t>www.sp37.szczecin.pl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95" w:rsidRDefault="00154695" w:rsidP="00FC7860">
      <w:pPr>
        <w:spacing w:after="0" w:line="240" w:lineRule="auto"/>
      </w:pPr>
      <w:r>
        <w:separator/>
      </w:r>
    </w:p>
  </w:footnote>
  <w:footnote w:type="continuationSeparator" w:id="0">
    <w:p w:rsidR="00154695" w:rsidRDefault="00154695" w:rsidP="00F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60" w:rsidRPr="00BD29BF" w:rsidRDefault="008E39CD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 edited="0"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860" w:rsidRPr="00BD29BF">
      <w:rPr>
        <w:rFonts w:ascii="Comic Sans MS" w:hAnsi="Comic Sans MS"/>
        <w:b/>
        <w:spacing w:val="60"/>
        <w:sz w:val="32"/>
      </w:rPr>
      <w:t>Szkoła Podstawowa nr 37</w:t>
    </w:r>
  </w:p>
  <w:p w:rsidR="00FC7860" w:rsidRPr="00BD29BF" w:rsidRDefault="00FC7860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 w:rsidRPr="00BD29BF">
      <w:rPr>
        <w:rFonts w:ascii="Comic Sans MS" w:hAnsi="Comic Sans MS"/>
        <w:b/>
        <w:sz w:val="32"/>
      </w:rPr>
      <w:t xml:space="preserve">im. kpt. </w:t>
    </w:r>
    <w:r w:rsidR="0073701F">
      <w:rPr>
        <w:rFonts w:ascii="Comic Sans MS" w:hAnsi="Comic Sans MS"/>
        <w:b/>
        <w:sz w:val="32"/>
      </w:rPr>
      <w:t>ż. w</w:t>
    </w:r>
    <w:r w:rsidRPr="00BD29BF">
      <w:rPr>
        <w:rFonts w:ascii="Comic Sans MS" w:hAnsi="Comic Sans MS"/>
        <w:b/>
        <w:sz w:val="32"/>
      </w:rPr>
      <w:t>. Antoniego Ledóchowskiego</w:t>
    </w:r>
  </w:p>
  <w:p w:rsidR="00464322" w:rsidRPr="000B3577" w:rsidRDefault="00142CA6" w:rsidP="00BD29BF">
    <w:pPr>
      <w:pStyle w:val="Nagwek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 w:rsidRPr="00142CA6">
      <w:rPr>
        <w:rFonts w:ascii="Comic Sans MS" w:hAnsi="Comic Sans MS"/>
        <w:noProof/>
        <w:spacing w:val="60"/>
        <w:sz w:val="18"/>
        <w:lang w:eastAsia="pl-PL"/>
      </w:rPr>
      <w:pict>
        <v:group id="_x0000_s2096" style="position:absolute;left:0;text-align:left;margin-left:-13.7pt;margin-top:3pt;width:495.5pt;height:33.1pt;z-index:251657728" coordorigin="860,1236" coordsize="9910,662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4" type="#_x0000_t19" style="position:absolute;left:1605;top:1236;width:677;height:649;rotation:-11661280fd;flip:x" coordsize="19283,21597" adj="-5837179,-1755342,,21597" path="wr-21600,-3,21600,43197,351,,19283,11863nfewr-21600,-3,21600,43197,351,,19283,11863l,21597nsxe">
            <v:path o:connectlocs="351,0;19283,11863;0,21597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2288;top:1514;width:8482;height:0" o:connectortype="straight"/>
          <v:shape id="_x0000_s2066" type="#_x0000_t32" style="position:absolute;left:860;top:1897;width:772;height:1" o:connectortype="straight"/>
        </v:group>
      </w:pict>
    </w:r>
    <w:r w:rsidR="005F33F9" w:rsidRPr="00BD29BF">
      <w:rPr>
        <w:rFonts w:ascii="Comic Sans MS" w:hAnsi="Comic Sans MS"/>
        <w:spacing w:val="60"/>
        <w:sz w:val="18"/>
      </w:rPr>
      <w:t>„Pomyślcie, to nic nie boli.</w:t>
    </w:r>
    <w:r w:rsidR="000B3577" w:rsidRPr="00BD29BF">
      <w:rPr>
        <w:rFonts w:ascii="Comic Sans MS" w:hAnsi="Comic Sans MS"/>
        <w:spacing w:val="60"/>
        <w:sz w:val="18"/>
      </w:rPr>
      <w:t>”</w:t>
    </w:r>
  </w:p>
  <w:p w:rsidR="006F5D89" w:rsidRPr="006E04D5" w:rsidRDefault="006F5D89" w:rsidP="006F5D89">
    <w:pPr>
      <w:pStyle w:val="Nagwek"/>
      <w:tabs>
        <w:tab w:val="clear" w:pos="4536"/>
        <w:tab w:val="clear" w:pos="9072"/>
        <w:tab w:val="right" w:pos="7088"/>
      </w:tabs>
      <w:ind w:left="1276"/>
      <w:jc w:val="center"/>
      <w:rPr>
        <w:rFonts w:ascii="Comic Sans MS" w:hAnsi="Comic Sans MS"/>
        <w:sz w:val="24"/>
      </w:rPr>
    </w:pPr>
  </w:p>
  <w:p w:rsidR="00FC7860" w:rsidRPr="006E04D5" w:rsidRDefault="00FC7860">
    <w:pPr>
      <w:pStyle w:val="Nagwek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5122"/>
    <o:shapelayout v:ext="edit">
      <o:idmap v:ext="edit" data="2"/>
      <o:rules v:ext="edit">
        <o:r id="V:Rule1" type="arc" idref="#_x0000_s2064"/>
        <o:r id="V:Rule5" type="arc" idref="#_x0000_s2091"/>
        <o:r id="V:Rule7" type="connector" idref="#_x0000_s2066"/>
        <o:r id="V:Rule8" type="connector" idref="#_x0000_s2065"/>
        <o:r id="V:Rule9" type="connector" idref="#_x0000_s2092"/>
        <o:r id="V:Rule10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64E60"/>
    <w:rsid w:val="0001007E"/>
    <w:rsid w:val="00026FD5"/>
    <w:rsid w:val="00037D5E"/>
    <w:rsid w:val="00064E60"/>
    <w:rsid w:val="000B3577"/>
    <w:rsid w:val="000E1C7E"/>
    <w:rsid w:val="00142CA6"/>
    <w:rsid w:val="00154695"/>
    <w:rsid w:val="001749A2"/>
    <w:rsid w:val="0019289C"/>
    <w:rsid w:val="0031551E"/>
    <w:rsid w:val="003E0585"/>
    <w:rsid w:val="0044151B"/>
    <w:rsid w:val="00464322"/>
    <w:rsid w:val="004E04FF"/>
    <w:rsid w:val="0052243A"/>
    <w:rsid w:val="00532852"/>
    <w:rsid w:val="005F33F9"/>
    <w:rsid w:val="00693949"/>
    <w:rsid w:val="006E04D5"/>
    <w:rsid w:val="006F281B"/>
    <w:rsid w:val="006F5D89"/>
    <w:rsid w:val="0073701F"/>
    <w:rsid w:val="007811B9"/>
    <w:rsid w:val="007C28CE"/>
    <w:rsid w:val="00824E8B"/>
    <w:rsid w:val="008E39CD"/>
    <w:rsid w:val="00960140"/>
    <w:rsid w:val="00976DD3"/>
    <w:rsid w:val="009B4E7A"/>
    <w:rsid w:val="00A75CAE"/>
    <w:rsid w:val="00AE131F"/>
    <w:rsid w:val="00AE1F92"/>
    <w:rsid w:val="00B54D98"/>
    <w:rsid w:val="00B754AA"/>
    <w:rsid w:val="00BD29BF"/>
    <w:rsid w:val="00BE2037"/>
    <w:rsid w:val="00CC0E40"/>
    <w:rsid w:val="00EE376A"/>
    <w:rsid w:val="00F2605B"/>
    <w:rsid w:val="00FA1CC4"/>
    <w:rsid w:val="00FA7118"/>
    <w:rsid w:val="00FC08DF"/>
    <w:rsid w:val="00FC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9C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4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60"/>
  </w:style>
  <w:style w:type="paragraph" w:styleId="Stopka">
    <w:name w:val="footer"/>
    <w:basedOn w:val="Normalny"/>
    <w:link w:val="Stopka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60"/>
  </w:style>
  <w:style w:type="paragraph" w:styleId="Tekstdymka">
    <w:name w:val="Balloon Text"/>
    <w:basedOn w:val="Normalny"/>
    <w:link w:val="TekstdymkaZnak"/>
    <w:uiPriority w:val="99"/>
    <w:semiHidden/>
    <w:unhideWhenUsed/>
    <w:rsid w:val="00F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8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E04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FC08DF"/>
    <w:rPr>
      <w:color w:val="0000FF"/>
      <w:u w:val="single"/>
    </w:rPr>
  </w:style>
  <w:style w:type="table" w:styleId="Tabela-Siatka">
    <w:name w:val="Table Grid"/>
    <w:basedOn w:val="Standardowy"/>
    <w:uiPriority w:val="59"/>
    <w:rsid w:val="008E3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ionow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9FD1-82CF-4624-9C9C-E7B0F4A6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szablon-pionowy-SP37.dot</Template>
  <TotalTime>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3</cp:revision>
  <dcterms:created xsi:type="dcterms:W3CDTF">2022-11-10T08:09:00Z</dcterms:created>
  <dcterms:modified xsi:type="dcterms:W3CDTF">2023-10-17T10:46:00Z</dcterms:modified>
</cp:coreProperties>
</file>